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16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6"/>
        <w:gridCol w:w="1096"/>
        <w:gridCol w:w="1180"/>
        <w:gridCol w:w="1112"/>
        <w:gridCol w:w="1337"/>
        <w:gridCol w:w="1185"/>
        <w:gridCol w:w="1678"/>
      </w:tblGrid>
      <w:tr w14:paraId="2CA4CB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41CA2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/>
                <w:bCs/>
                <w:spacing w:val="-17"/>
                <w:sz w:val="40"/>
                <w:szCs w:val="40"/>
                <w:lang w:val="en-US" w:eastAsia="zh-CN"/>
              </w:rPr>
              <w:t>应聘报名登记表</w:t>
            </w:r>
          </w:p>
        </w:tc>
      </w:tr>
      <w:tr w14:paraId="6C91E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DB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姓  名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5AF6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AE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性  别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0BB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7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出生日期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A3371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003E7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2E3C3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B23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户籍所</w:t>
            </w:r>
          </w:p>
          <w:p w14:paraId="39748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在地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AAE5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C7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民  族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4C62D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EA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婚姻状况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ACCFA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322C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A6C13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BF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A989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FE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应聘岗位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44A00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02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是否服从调配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6D0B5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65340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75C6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16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F2FE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1F5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6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31E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6A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专   业</w:t>
            </w:r>
          </w:p>
        </w:tc>
        <w:tc>
          <w:tcPr>
            <w:tcW w:w="67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5A750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47F8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40B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D0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身份证号</w:t>
            </w:r>
          </w:p>
        </w:tc>
        <w:tc>
          <w:tcPr>
            <w:tcW w:w="3360" w:type="pct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56295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8D46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AF1D3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E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手机号码</w:t>
            </w:r>
          </w:p>
        </w:tc>
        <w:tc>
          <w:tcPr>
            <w:tcW w:w="19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3D1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93D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电子邮箱</w:t>
            </w: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6466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FF"/>
                <w:sz w:val="24"/>
                <w:szCs w:val="24"/>
                <w:u w:val="single"/>
              </w:rPr>
            </w:pPr>
          </w:p>
        </w:tc>
      </w:tr>
      <w:tr w14:paraId="73B1D3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2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职   称</w:t>
            </w:r>
          </w:p>
        </w:tc>
        <w:tc>
          <w:tcPr>
            <w:tcW w:w="1926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B67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92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取得时间</w:t>
            </w: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FC452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22A0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AD2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现居住</w:t>
            </w:r>
          </w:p>
          <w:p w14:paraId="314B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4313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6F8F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0B71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9E0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学习经历</w:t>
            </w: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9D3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77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毕业院校</w:t>
            </w: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53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所学专业</w:t>
            </w:r>
          </w:p>
        </w:tc>
      </w:tr>
      <w:tr w14:paraId="7AA4D3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1DD389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377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224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0BC5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D3A3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3ADDF6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D239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05AE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D70C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E18D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321723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F94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4913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06E5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7111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E159C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99D7B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A6D3C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046A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AA18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0A69F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工作经历</w:t>
            </w: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0BC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起止时间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223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单位名称</w:t>
            </w: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12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职   务</w:t>
            </w:r>
          </w:p>
        </w:tc>
      </w:tr>
      <w:tr w14:paraId="2FCD45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67A3586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D4F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DC41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B2F6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603E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D7DEB2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AADE9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D9E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F025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DD644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41ACE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B38F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9D2C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44F5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1518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7A3D8A9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4999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D23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E1895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B9E0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D72657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491F4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C0AE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B934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A54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00F4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职称证书</w:t>
            </w: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99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证书名称</w:t>
            </w: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962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发证机构</w:t>
            </w: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D3C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2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取得时间</w:t>
            </w:r>
          </w:p>
        </w:tc>
      </w:tr>
      <w:tr w14:paraId="77AC16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55EE739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2558C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AB0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861D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EEAEC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4644D6B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EFD80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6A394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9DC4C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87BC3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textDirection w:val="tbRlV"/>
            <w:vAlign w:val="center"/>
          </w:tcPr>
          <w:p w14:paraId="1704D6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3D35C6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FB70F1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E5A458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39EA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0EB0BC94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家庭主要成员</w:t>
            </w: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39482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称谓</w:t>
            </w: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1979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姓名</w:t>
            </w:r>
          </w:p>
        </w:tc>
        <w:tc>
          <w:tcPr>
            <w:tcW w:w="1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31A72">
            <w:pPr>
              <w:jc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工作单位</w:t>
            </w:r>
          </w:p>
        </w:tc>
      </w:tr>
      <w:tr w14:paraId="028CCB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BDC3E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D03F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FCB2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330D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995E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9DF308A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D6565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3BCC1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4DFB7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97EF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2DC6FAB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D6A0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0B81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C6CD7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C83D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6875711E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9A6B86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43F80D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EEAAA9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D8EFB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686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extDirection w:val="tbRlV"/>
            <w:vAlign w:val="center"/>
          </w:tcPr>
          <w:p w14:paraId="1F46426B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94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49743F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8CF5F3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6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15A98">
            <w:pPr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193E0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8" w:hRule="atLeast"/>
        </w:trPr>
        <w:tc>
          <w:tcPr>
            <w:tcW w:w="686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A78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特</w:t>
            </w:r>
          </w:p>
          <w:p w14:paraId="150A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别</w:t>
            </w:r>
          </w:p>
          <w:p w14:paraId="0FBBA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说</w:t>
            </w:r>
          </w:p>
          <w:p w14:paraId="5C398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明</w:t>
            </w:r>
          </w:p>
        </w:tc>
        <w:tc>
          <w:tcPr>
            <w:tcW w:w="4313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C6C042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A048544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7F3DB5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F06988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607FB06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7FE4E595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1.应聘人员在填写本表时，所填写资料必须真实有效。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2.如应聘登记表中的信息有变化，应在变更后</w:t>
            </w:r>
            <w:r>
              <w:rPr>
                <w:rStyle w:val="13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1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>天内以书面形式向用人单位提交变更说明书。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</w:p>
          <w:p w14:paraId="146993DF">
            <w:pPr>
              <w:pStyle w:val="3"/>
              <w:jc w:val="both"/>
              <w:rPr>
                <w:rFonts w:hint="eastAsia"/>
                <w:lang w:val="en-US" w:eastAsia="zh-CN"/>
              </w:rPr>
            </w:pPr>
          </w:p>
          <w:p w14:paraId="395AD271">
            <w:pPr>
              <w:pStyle w:val="3"/>
              <w:jc w:val="both"/>
              <w:rPr>
                <w:rFonts w:hint="eastAsia"/>
                <w:lang w:val="en-US" w:eastAsia="zh-CN"/>
              </w:rPr>
            </w:pPr>
          </w:p>
          <w:p w14:paraId="1F118F55">
            <w:pPr>
              <w:pStyle w:val="3"/>
              <w:jc w:val="both"/>
              <w:rPr>
                <w:rFonts w:hint="eastAsia"/>
                <w:lang w:val="en-US" w:eastAsia="zh-CN"/>
              </w:rPr>
            </w:pPr>
          </w:p>
          <w:p w14:paraId="62A5A1F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5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     </w:t>
            </w:r>
            <w:r>
              <w:rPr>
                <w:rStyle w:val="14"/>
                <w:rFonts w:hint="eastAsia" w:ascii="仿宋_GB2312" w:hAnsi="仿宋_GB2312" w:eastAsia="仿宋_GB2312" w:cs="仿宋_GB2312"/>
                <w:sz w:val="24"/>
                <w:szCs w:val="24"/>
                <w:lang w:val="en-US" w:eastAsia="zh-CN" w:bidi="ar"/>
              </w:rPr>
              <w:t xml:space="preserve">应聘人员确认签字：                 日期：     </w:t>
            </w:r>
          </w:p>
        </w:tc>
      </w:tr>
    </w:tbl>
    <w:p w14:paraId="5CFAFC4D">
      <w:pPr>
        <w:pStyle w:val="3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3" w:bottom="1440" w:left="1803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ACBC7F">
    <w:pPr>
      <w:pStyle w:val="2"/>
      <w:rPr>
        <w:rStyle w:val="8"/>
        <w:rFonts w:ascii="宋体" w:hAnsi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DFECF08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- 7 -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FECF08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- 7 -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63AA97">
    <w:pPr>
      <w:pStyle w:val="2"/>
      <w:rPr>
        <w:rStyle w:val="8"/>
        <w:rFonts w:ascii="宋体" w:hAnsi="宋体"/>
        <w:sz w:val="28"/>
        <w:szCs w:val="28"/>
      </w:rPr>
    </w:pPr>
  </w:p>
  <w:p w14:paraId="56AB11EB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hNDBjMGViODdlMTkwMTBmOWY3YTMyOGMzM2FmNWMifQ=="/>
  </w:docVars>
  <w:rsids>
    <w:rsidRoot w:val="0CE473F0"/>
    <w:rsid w:val="00CC4F8C"/>
    <w:rsid w:val="02CA0CAD"/>
    <w:rsid w:val="04B843FA"/>
    <w:rsid w:val="053E4A03"/>
    <w:rsid w:val="059D0A2A"/>
    <w:rsid w:val="06A20FC1"/>
    <w:rsid w:val="07132584"/>
    <w:rsid w:val="07660241"/>
    <w:rsid w:val="093F62B7"/>
    <w:rsid w:val="0AD81455"/>
    <w:rsid w:val="0B02141F"/>
    <w:rsid w:val="0B061FF2"/>
    <w:rsid w:val="0C3152C1"/>
    <w:rsid w:val="0C5F3F70"/>
    <w:rsid w:val="0CE473F0"/>
    <w:rsid w:val="0D8C6527"/>
    <w:rsid w:val="0DFE7425"/>
    <w:rsid w:val="0F706100"/>
    <w:rsid w:val="0FB51C95"/>
    <w:rsid w:val="0FC71A98"/>
    <w:rsid w:val="0FCE1079"/>
    <w:rsid w:val="10D4446D"/>
    <w:rsid w:val="10D97CD5"/>
    <w:rsid w:val="10E8616A"/>
    <w:rsid w:val="1191235E"/>
    <w:rsid w:val="12AA7B7B"/>
    <w:rsid w:val="12F30E9F"/>
    <w:rsid w:val="14922675"/>
    <w:rsid w:val="17A054E4"/>
    <w:rsid w:val="1968609A"/>
    <w:rsid w:val="19F636A6"/>
    <w:rsid w:val="19FE255B"/>
    <w:rsid w:val="1B651044"/>
    <w:rsid w:val="1C024584"/>
    <w:rsid w:val="1C7865F4"/>
    <w:rsid w:val="1CDD0B4D"/>
    <w:rsid w:val="1CE67A02"/>
    <w:rsid w:val="1D994A74"/>
    <w:rsid w:val="1E366767"/>
    <w:rsid w:val="1EAC07D7"/>
    <w:rsid w:val="1FE67D19"/>
    <w:rsid w:val="20126D60"/>
    <w:rsid w:val="218B62C2"/>
    <w:rsid w:val="21B856E5"/>
    <w:rsid w:val="228C2DF9"/>
    <w:rsid w:val="231132FF"/>
    <w:rsid w:val="23AB72AF"/>
    <w:rsid w:val="25FE3B26"/>
    <w:rsid w:val="26775B6F"/>
    <w:rsid w:val="27D8263D"/>
    <w:rsid w:val="2A100EEF"/>
    <w:rsid w:val="2A1D6A2D"/>
    <w:rsid w:val="2A204A5D"/>
    <w:rsid w:val="2A88034A"/>
    <w:rsid w:val="2ACD4765"/>
    <w:rsid w:val="2AE412F9"/>
    <w:rsid w:val="2B7D7783"/>
    <w:rsid w:val="2C583D4C"/>
    <w:rsid w:val="2CFA4E04"/>
    <w:rsid w:val="2D0422C9"/>
    <w:rsid w:val="2D2D6F87"/>
    <w:rsid w:val="2D947006"/>
    <w:rsid w:val="2E7A444E"/>
    <w:rsid w:val="2E820735"/>
    <w:rsid w:val="2F187DC6"/>
    <w:rsid w:val="2FAA48BF"/>
    <w:rsid w:val="2FDD4C94"/>
    <w:rsid w:val="30766E97"/>
    <w:rsid w:val="309A0DD7"/>
    <w:rsid w:val="317C672F"/>
    <w:rsid w:val="32D90845"/>
    <w:rsid w:val="333D5A4A"/>
    <w:rsid w:val="335039CF"/>
    <w:rsid w:val="336631F3"/>
    <w:rsid w:val="33C87A09"/>
    <w:rsid w:val="35F5260C"/>
    <w:rsid w:val="370E1BA2"/>
    <w:rsid w:val="371B2546"/>
    <w:rsid w:val="37517D16"/>
    <w:rsid w:val="37607F59"/>
    <w:rsid w:val="38B92017"/>
    <w:rsid w:val="397B72CC"/>
    <w:rsid w:val="3A712BA9"/>
    <w:rsid w:val="3B7F4E52"/>
    <w:rsid w:val="3C2679C3"/>
    <w:rsid w:val="3C8F58BD"/>
    <w:rsid w:val="3CA36D89"/>
    <w:rsid w:val="3CEC29BB"/>
    <w:rsid w:val="3D193084"/>
    <w:rsid w:val="3E895FE7"/>
    <w:rsid w:val="3F1C50AD"/>
    <w:rsid w:val="3FA56E51"/>
    <w:rsid w:val="3FC27A03"/>
    <w:rsid w:val="40302BBE"/>
    <w:rsid w:val="4041301D"/>
    <w:rsid w:val="41250249"/>
    <w:rsid w:val="415B010F"/>
    <w:rsid w:val="41984EBF"/>
    <w:rsid w:val="422346D3"/>
    <w:rsid w:val="429A12A1"/>
    <w:rsid w:val="438C2802"/>
    <w:rsid w:val="43D23F8D"/>
    <w:rsid w:val="43DD4E0B"/>
    <w:rsid w:val="46072613"/>
    <w:rsid w:val="486378A9"/>
    <w:rsid w:val="486D24D6"/>
    <w:rsid w:val="4950607F"/>
    <w:rsid w:val="49B20AE8"/>
    <w:rsid w:val="4A273284"/>
    <w:rsid w:val="4AEE5B50"/>
    <w:rsid w:val="4C15710C"/>
    <w:rsid w:val="4C9A69DF"/>
    <w:rsid w:val="4E17716C"/>
    <w:rsid w:val="4E9702AC"/>
    <w:rsid w:val="4F7D417A"/>
    <w:rsid w:val="50830AE8"/>
    <w:rsid w:val="50CC248F"/>
    <w:rsid w:val="50CC6933"/>
    <w:rsid w:val="51475FBA"/>
    <w:rsid w:val="51D35A9F"/>
    <w:rsid w:val="52B633F7"/>
    <w:rsid w:val="55480552"/>
    <w:rsid w:val="58DA7713"/>
    <w:rsid w:val="59592D2E"/>
    <w:rsid w:val="5A3B0686"/>
    <w:rsid w:val="5BCB77E7"/>
    <w:rsid w:val="5CBC22FC"/>
    <w:rsid w:val="5FC829BC"/>
    <w:rsid w:val="604A517F"/>
    <w:rsid w:val="60716BAF"/>
    <w:rsid w:val="60DF094D"/>
    <w:rsid w:val="610417D1"/>
    <w:rsid w:val="61CD1F76"/>
    <w:rsid w:val="627B5AC3"/>
    <w:rsid w:val="62CA25A7"/>
    <w:rsid w:val="630C2BBF"/>
    <w:rsid w:val="63517F46"/>
    <w:rsid w:val="63F21DB5"/>
    <w:rsid w:val="642F4DB7"/>
    <w:rsid w:val="64682077"/>
    <w:rsid w:val="64E831B8"/>
    <w:rsid w:val="661204ED"/>
    <w:rsid w:val="661E3335"/>
    <w:rsid w:val="66ED4AB6"/>
    <w:rsid w:val="67683B03"/>
    <w:rsid w:val="676C4D2E"/>
    <w:rsid w:val="677156E7"/>
    <w:rsid w:val="68571A6D"/>
    <w:rsid w:val="685F7C35"/>
    <w:rsid w:val="6869794F"/>
    <w:rsid w:val="69D41F5D"/>
    <w:rsid w:val="6AE94EF4"/>
    <w:rsid w:val="6B627557"/>
    <w:rsid w:val="6B9A16B0"/>
    <w:rsid w:val="6BF137A7"/>
    <w:rsid w:val="6E4476B1"/>
    <w:rsid w:val="6FE86762"/>
    <w:rsid w:val="71AA0173"/>
    <w:rsid w:val="739F538A"/>
    <w:rsid w:val="760B4F58"/>
    <w:rsid w:val="76756124"/>
    <w:rsid w:val="76D8308D"/>
    <w:rsid w:val="7728404C"/>
    <w:rsid w:val="77B77146"/>
    <w:rsid w:val="78332E27"/>
    <w:rsid w:val="789D458E"/>
    <w:rsid w:val="79052133"/>
    <w:rsid w:val="7B112A2A"/>
    <w:rsid w:val="7C7F5721"/>
    <w:rsid w:val="7CB71996"/>
    <w:rsid w:val="7E9C183B"/>
    <w:rsid w:val="7F277992"/>
    <w:rsid w:val="7FE56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ody Text 2"/>
    <w:basedOn w:val="1"/>
    <w:qFormat/>
    <w:uiPriority w:val="0"/>
    <w:pPr>
      <w:spacing w:after="120" w:line="480" w:lineRule="auto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page number"/>
    <w:basedOn w:val="6"/>
    <w:qFormat/>
    <w:uiPriority w:val="0"/>
    <w:rPr>
      <w:rFonts w:hint="default" w:ascii="Times New Roman"/>
    </w:rPr>
  </w:style>
  <w:style w:type="character" w:styleId="9">
    <w:name w:val="Hyperlink"/>
    <w:basedOn w:val="6"/>
    <w:qFormat/>
    <w:uiPriority w:val="0"/>
    <w:rPr>
      <w:color w:val="0000FF"/>
      <w:u w:val="single"/>
    </w:rPr>
  </w:style>
  <w:style w:type="table" w:customStyle="1" w:styleId="10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font31"/>
    <w:basedOn w:val="6"/>
    <w:qFormat/>
    <w:uiPriority w:val="0"/>
    <w:rPr>
      <w:rFonts w:ascii="宋体" w:hAnsi="宋体" w:eastAsia="宋体" w:cs="宋体"/>
      <w:b/>
      <w:bCs/>
      <w:color w:val="000000"/>
      <w:sz w:val="40"/>
      <w:szCs w:val="40"/>
      <w:u w:val="none"/>
    </w:rPr>
  </w:style>
  <w:style w:type="character" w:customStyle="1" w:styleId="12">
    <w:name w:val="font4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3">
    <w:name w:val="font51"/>
    <w:basedOn w:val="6"/>
    <w:qFormat/>
    <w:uiPriority w:val="0"/>
    <w:rPr>
      <w:rFonts w:hint="default" w:ascii="Arial" w:hAnsi="Arial" w:cs="Arial"/>
      <w:color w:val="000000"/>
      <w:sz w:val="26"/>
      <w:szCs w:val="26"/>
      <w:u w:val="none"/>
    </w:rPr>
  </w:style>
  <w:style w:type="character" w:customStyle="1" w:styleId="14">
    <w:name w:val="font11"/>
    <w:basedOn w:val="6"/>
    <w:qFormat/>
    <w:uiPriority w:val="0"/>
    <w:rPr>
      <w:rFonts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font61"/>
    <w:basedOn w:val="6"/>
    <w:qFormat/>
    <w:uiPriority w:val="0"/>
    <w:rPr>
      <w:rFonts w:hint="default" w:ascii="Arial" w:hAnsi="Arial" w:cs="Arial"/>
      <w:color w:val="000000"/>
      <w:sz w:val="22"/>
      <w:szCs w:val="22"/>
      <w:u w:val="none"/>
    </w:rPr>
  </w:style>
  <w:style w:type="character" w:customStyle="1" w:styleId="16">
    <w:name w:val="font21"/>
    <w:basedOn w:val="6"/>
    <w:qFormat/>
    <w:uiPriority w:val="0"/>
    <w:rPr>
      <w:rFonts w:hint="eastAsia" w:ascii="仿宋_GB2312" w:eastAsia="仿宋_GB2312" w:cs="仿宋_GB2312"/>
      <w:color w:val="FF0000"/>
      <w:sz w:val="26"/>
      <w:szCs w:val="26"/>
      <w:u w:val="none"/>
    </w:rPr>
  </w:style>
  <w:style w:type="paragraph" w:customStyle="1" w:styleId="17">
    <w:name w:val=" Char Char1 Char Char Char Char"/>
    <w:basedOn w:val="1"/>
    <w:qFormat/>
    <w:uiPriority w:val="0"/>
    <w:pPr>
      <w:widowControl/>
      <w:spacing w:after="160" w:line="24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4357</Words>
  <Characters>4559</Characters>
  <Lines>0</Lines>
  <Paragraphs>0</Paragraphs>
  <TotalTime>50</TotalTime>
  <ScaleCrop>false</ScaleCrop>
  <LinksUpToDate>false</LinksUpToDate>
  <CharactersWithSpaces>4575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2024-08-08T01:51:00Z</dcterms:created>
  <dc:creator>企业用户_1461460153</dc:creator>
  <cp:lastModifiedBy>崔璐</cp:lastModifiedBy>
  <cp:lastPrinted>2024-09-05T07:01:00Z</cp:lastPrinted>
  <dcterms:modified xsi:type="dcterms:W3CDTF">2024-12-26T03:45:56Z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6DD9689921E74EA8BFBF0C7F52674E33_13</vt:lpwstr>
  </property>
  <property fmtid="{D5CDD505-2E9C-101B-9397-08002B2CF9AE}" pid="4" name="KSOTemplateDocerSaveRecord">
    <vt:lpwstr>eyJoZGlkIjoiMTZiYTZjZTkyMmQ3MzM1ZmE0MWIzNzUzYjUxMjc4ZWEiLCJ1c2VySWQiOiIyOTY2MDMzOCJ9</vt:lpwstr>
  </property>
</Properties>
</file>