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.本次高层次人才引进采用网上系统报名，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考生必须完全同意所有服务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条款，才可以办理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056" w:firstLineChars="13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680" w:firstLineChars="15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0C934D3A"/>
    <w:rsid w:val="199944A6"/>
    <w:rsid w:val="1AF8344E"/>
    <w:rsid w:val="3B187D45"/>
    <w:rsid w:val="4B942AD9"/>
    <w:rsid w:val="5C1319C2"/>
    <w:rsid w:val="62FE0ECD"/>
    <w:rsid w:val="69586B5E"/>
    <w:rsid w:val="6BCE3F1F"/>
    <w:rsid w:val="6D325918"/>
    <w:rsid w:val="74A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1</TotalTime>
  <ScaleCrop>false</ScaleCrop>
  <LinksUpToDate>false</LinksUpToDate>
  <CharactersWithSpaces>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宁</cp:lastModifiedBy>
  <dcterms:modified xsi:type="dcterms:W3CDTF">2025-02-25T10:19:26Z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C2CD59B2ABD447D79B5677D5063FB3EC_11</vt:lpwstr>
  </property>
  <property fmtid="{D5CDD505-2E9C-101B-9397-08002B2CF9AE}" pid="4" name="KSOTemplateDocerSaveRecord">
    <vt:lpwstr>eyJoZGlkIjoiYjY3Y2VjNDFjYzEzNWNiOGU0MTgyZWQ1NjQyYTY1N2YiLCJ1c2VySWQiOiIyMzU3NzM5MDEifQ==</vt:lpwstr>
  </property>
</Properties>
</file>